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634" w:rsidRDefault="00C05634" w:rsidP="009F07E4">
      <w:pPr>
        <w:widowControl/>
        <w:spacing w:line="540" w:lineRule="exact"/>
        <w:jc w:val="left"/>
        <w:rPr>
          <w:rFonts w:ascii="仿宋_GB2312" w:eastAsia="仿宋_GB2312" w:hAnsi="Times New Roman"/>
          <w:kern w:val="0"/>
          <w:sz w:val="30"/>
          <w:szCs w:val="30"/>
        </w:rPr>
      </w:pPr>
      <w:r w:rsidRPr="00E86DEE">
        <w:rPr>
          <w:rFonts w:ascii="仿宋_GB2312" w:eastAsia="仿宋_GB2312" w:hAnsi="Times New Roman" w:hint="eastAsia"/>
          <w:kern w:val="0"/>
          <w:sz w:val="30"/>
          <w:szCs w:val="30"/>
        </w:rPr>
        <w:t>附件</w:t>
      </w:r>
      <w:r w:rsidRPr="00E86DEE">
        <w:rPr>
          <w:rFonts w:ascii="仿宋_GB2312" w:eastAsia="仿宋_GB2312" w:hAnsi="Times New Roman"/>
          <w:kern w:val="0"/>
          <w:sz w:val="30"/>
          <w:szCs w:val="30"/>
        </w:rPr>
        <w:t>1</w:t>
      </w:r>
      <w:r>
        <w:rPr>
          <w:rFonts w:ascii="仿宋_GB2312" w:eastAsia="仿宋_GB2312" w:hAnsi="Times New Roman"/>
          <w:kern w:val="0"/>
          <w:sz w:val="30"/>
          <w:szCs w:val="30"/>
        </w:rPr>
        <w:t>.</w:t>
      </w:r>
    </w:p>
    <w:p w:rsidR="00C05634" w:rsidRPr="009F07E4" w:rsidRDefault="00C05634" w:rsidP="00CE589B">
      <w:pPr>
        <w:spacing w:line="540" w:lineRule="exact"/>
        <w:jc w:val="center"/>
        <w:rPr>
          <w:rFonts w:ascii="Times New Roman" w:eastAsia="仿宋_GB2312" w:hAnsi="Times New Roman"/>
          <w:b/>
          <w:kern w:val="0"/>
          <w:sz w:val="32"/>
          <w:szCs w:val="32"/>
        </w:rPr>
      </w:pPr>
      <w:r w:rsidRPr="002C3954">
        <w:rPr>
          <w:rFonts w:ascii="Times New Roman" w:eastAsia="仿宋_GB2312" w:hAnsi="Times New Roman" w:hint="eastAsia"/>
          <w:b/>
          <w:kern w:val="0"/>
          <w:sz w:val="32"/>
          <w:szCs w:val="32"/>
        </w:rPr>
        <w:t>国家开放大学</w:t>
      </w:r>
      <w:r w:rsidRPr="0024375C">
        <w:rPr>
          <w:rFonts w:ascii="Times New Roman" w:eastAsia="仿宋_GB2312" w:hAnsi="Times New Roman"/>
          <w:b/>
          <w:kern w:val="0"/>
          <w:sz w:val="32"/>
          <w:szCs w:val="32"/>
        </w:rPr>
        <w:t>2016</w:t>
      </w:r>
      <w:r w:rsidRPr="0024375C">
        <w:rPr>
          <w:rFonts w:ascii="Times New Roman" w:eastAsia="仿宋_GB2312" w:hAnsi="Times New Roman" w:hint="eastAsia"/>
          <w:b/>
          <w:kern w:val="0"/>
          <w:sz w:val="32"/>
          <w:szCs w:val="32"/>
        </w:rPr>
        <w:t>年度科研课题</w:t>
      </w:r>
      <w:r>
        <w:rPr>
          <w:rFonts w:ascii="Times New Roman" w:eastAsia="仿宋_GB2312" w:hAnsi="Times New Roman" w:hint="eastAsia"/>
          <w:b/>
          <w:kern w:val="0"/>
          <w:sz w:val="32"/>
          <w:szCs w:val="32"/>
        </w:rPr>
        <w:t>指南</w:t>
      </w:r>
    </w:p>
    <w:p w:rsidR="00C05634" w:rsidRDefault="00C05634" w:rsidP="00CE589B">
      <w:pPr>
        <w:widowControl/>
        <w:spacing w:line="360" w:lineRule="auto"/>
        <w:jc w:val="left"/>
        <w:rPr>
          <w:rFonts w:ascii="Times New Roman" w:eastAsia="仿宋_GB2312" w:hAnsi="Times New Roman"/>
          <w:b/>
          <w:kern w:val="0"/>
          <w:sz w:val="30"/>
          <w:szCs w:val="30"/>
        </w:rPr>
      </w:pPr>
    </w:p>
    <w:p w:rsidR="00C05634" w:rsidRDefault="00C05634" w:rsidP="00CE589B">
      <w:pPr>
        <w:widowControl/>
        <w:spacing w:line="360" w:lineRule="auto"/>
        <w:jc w:val="left"/>
        <w:rPr>
          <w:rFonts w:ascii="Times New Roman" w:eastAsia="仿宋_GB2312" w:hAnsi="Times New Roman"/>
          <w:b/>
          <w:kern w:val="0"/>
          <w:sz w:val="30"/>
          <w:szCs w:val="30"/>
        </w:rPr>
      </w:pPr>
      <w:r>
        <w:rPr>
          <w:rFonts w:ascii="Times New Roman" w:eastAsia="仿宋_GB2312" w:hAnsi="Times New Roman"/>
          <w:b/>
          <w:kern w:val="0"/>
          <w:sz w:val="30"/>
          <w:szCs w:val="30"/>
        </w:rPr>
        <w:t>1.</w:t>
      </w:r>
      <w:r>
        <w:rPr>
          <w:rFonts w:ascii="Times New Roman" w:eastAsia="仿宋_GB2312" w:hAnsi="Times New Roman" w:hint="eastAsia"/>
          <w:b/>
          <w:kern w:val="0"/>
          <w:sz w:val="30"/>
          <w:szCs w:val="30"/>
        </w:rPr>
        <w:t>“办好开放大学”研究</w:t>
      </w:r>
    </w:p>
    <w:p w:rsidR="00C05634" w:rsidRDefault="00C05634" w:rsidP="00CE589B">
      <w:pPr>
        <w:widowControl/>
        <w:spacing w:line="360" w:lineRule="auto"/>
        <w:jc w:val="left"/>
        <w:rPr>
          <w:rFonts w:ascii="Times New Roman" w:eastAsia="仿宋_GB2312" w:hAnsi="Times New Roman"/>
          <w:kern w:val="0"/>
          <w:sz w:val="30"/>
          <w:szCs w:val="30"/>
        </w:rPr>
      </w:pPr>
      <w:r>
        <w:rPr>
          <w:rFonts w:ascii="Times New Roman" w:eastAsia="仿宋_GB2312" w:hAnsi="Times New Roman"/>
          <w:kern w:val="0"/>
          <w:sz w:val="30"/>
          <w:szCs w:val="30"/>
        </w:rPr>
        <w:t>1.1</w:t>
      </w:r>
      <w:r w:rsidRPr="001A1B16">
        <w:rPr>
          <w:rFonts w:ascii="Times New Roman" w:eastAsia="仿宋_GB2312" w:hAnsi="Times New Roman" w:hint="eastAsia"/>
          <w:kern w:val="0"/>
          <w:sz w:val="30"/>
          <w:szCs w:val="30"/>
        </w:rPr>
        <w:t>开放大学办学模式及办学组织体系建设研究</w:t>
      </w:r>
    </w:p>
    <w:p w:rsidR="00C05634" w:rsidRDefault="00C05634" w:rsidP="00CE589B">
      <w:pPr>
        <w:widowControl/>
        <w:spacing w:line="360" w:lineRule="auto"/>
        <w:jc w:val="left"/>
        <w:rPr>
          <w:rFonts w:ascii="Times New Roman" w:eastAsia="仿宋_GB2312" w:hAnsi="Times New Roman"/>
          <w:kern w:val="0"/>
          <w:sz w:val="30"/>
          <w:szCs w:val="30"/>
        </w:rPr>
      </w:pPr>
      <w:r>
        <w:rPr>
          <w:rFonts w:ascii="Times New Roman" w:eastAsia="仿宋_GB2312" w:hAnsi="Times New Roman"/>
          <w:kern w:val="0"/>
          <w:sz w:val="30"/>
          <w:szCs w:val="30"/>
        </w:rPr>
        <w:t>1.2</w:t>
      </w:r>
      <w:r>
        <w:rPr>
          <w:rFonts w:ascii="Times New Roman" w:eastAsia="仿宋_GB2312" w:hAnsi="Times New Roman" w:hint="eastAsia"/>
          <w:kern w:val="0"/>
          <w:sz w:val="30"/>
          <w:szCs w:val="30"/>
        </w:rPr>
        <w:t>开放大学质量标准及评价体系研究</w:t>
      </w:r>
    </w:p>
    <w:p w:rsidR="00C05634" w:rsidRPr="001A1B16" w:rsidRDefault="00C05634" w:rsidP="00CE589B">
      <w:pPr>
        <w:widowControl/>
        <w:spacing w:line="360" w:lineRule="auto"/>
        <w:jc w:val="left"/>
        <w:rPr>
          <w:rFonts w:ascii="Times New Roman" w:eastAsia="仿宋_GB2312" w:hAnsi="Times New Roman"/>
          <w:kern w:val="0"/>
          <w:sz w:val="30"/>
          <w:szCs w:val="30"/>
        </w:rPr>
      </w:pPr>
      <w:r>
        <w:rPr>
          <w:rFonts w:ascii="Times New Roman" w:eastAsia="仿宋_GB2312" w:hAnsi="Times New Roman"/>
          <w:kern w:val="0"/>
          <w:sz w:val="30"/>
          <w:szCs w:val="30"/>
        </w:rPr>
        <w:t>1.3</w:t>
      </w:r>
      <w:r w:rsidRPr="001A1B16">
        <w:rPr>
          <w:rFonts w:ascii="Times New Roman" w:eastAsia="仿宋_GB2312" w:hAnsi="Times New Roman" w:hint="eastAsia"/>
          <w:kern w:val="0"/>
          <w:sz w:val="30"/>
          <w:szCs w:val="30"/>
        </w:rPr>
        <w:t>国际远程高等教育研究与发展趋势</w:t>
      </w:r>
    </w:p>
    <w:p w:rsidR="00C05634" w:rsidRPr="001A1B16" w:rsidRDefault="00C05634" w:rsidP="00CE589B">
      <w:pPr>
        <w:widowControl/>
        <w:spacing w:line="360" w:lineRule="auto"/>
        <w:jc w:val="left"/>
        <w:rPr>
          <w:rFonts w:ascii="Times New Roman" w:eastAsia="仿宋_GB2312" w:hAnsi="Times New Roman"/>
          <w:kern w:val="0"/>
          <w:sz w:val="30"/>
          <w:szCs w:val="30"/>
        </w:rPr>
      </w:pPr>
      <w:r>
        <w:rPr>
          <w:rFonts w:ascii="Times New Roman" w:eastAsia="仿宋_GB2312" w:hAnsi="Times New Roman"/>
          <w:kern w:val="0"/>
          <w:sz w:val="30"/>
          <w:szCs w:val="30"/>
        </w:rPr>
        <w:t>1.4</w:t>
      </w:r>
      <w:r w:rsidRPr="001A1B16">
        <w:rPr>
          <w:rFonts w:ascii="Times New Roman" w:eastAsia="仿宋_GB2312" w:hAnsi="Times New Roman" w:hint="eastAsia"/>
          <w:kern w:val="0"/>
          <w:sz w:val="30"/>
          <w:szCs w:val="30"/>
        </w:rPr>
        <w:t>世界典型开放大学案例研究</w:t>
      </w:r>
    </w:p>
    <w:p w:rsidR="00C05634" w:rsidRPr="001A1B16" w:rsidRDefault="00C05634" w:rsidP="00CE589B">
      <w:pPr>
        <w:widowControl/>
        <w:spacing w:line="360" w:lineRule="auto"/>
        <w:jc w:val="left"/>
        <w:rPr>
          <w:rFonts w:ascii="Times New Roman" w:eastAsia="仿宋_GB2312" w:hAnsi="Times New Roman"/>
          <w:kern w:val="0"/>
          <w:sz w:val="30"/>
          <w:szCs w:val="30"/>
        </w:rPr>
      </w:pPr>
      <w:r>
        <w:rPr>
          <w:rFonts w:ascii="Times New Roman" w:eastAsia="仿宋_GB2312" w:hAnsi="Times New Roman"/>
          <w:kern w:val="0"/>
          <w:sz w:val="30"/>
          <w:szCs w:val="30"/>
        </w:rPr>
        <w:t>1.5</w:t>
      </w:r>
      <w:r w:rsidRPr="001A1B16">
        <w:rPr>
          <w:rFonts w:ascii="Times New Roman" w:eastAsia="仿宋_GB2312" w:hAnsi="Times New Roman" w:hint="eastAsia"/>
          <w:kern w:val="0"/>
          <w:sz w:val="30"/>
          <w:szCs w:val="30"/>
        </w:rPr>
        <w:t>在线研究生教育研究</w:t>
      </w:r>
    </w:p>
    <w:p w:rsidR="00C05634" w:rsidRDefault="00C05634" w:rsidP="00CE589B">
      <w:pPr>
        <w:widowControl/>
        <w:spacing w:line="360" w:lineRule="auto"/>
        <w:jc w:val="left"/>
        <w:rPr>
          <w:rFonts w:ascii="Times New Roman" w:eastAsia="仿宋_GB2312" w:hAnsi="Times New Roman"/>
          <w:b/>
          <w:kern w:val="0"/>
          <w:sz w:val="30"/>
          <w:szCs w:val="30"/>
        </w:rPr>
      </w:pPr>
      <w:r>
        <w:rPr>
          <w:rFonts w:ascii="Times New Roman" w:eastAsia="仿宋_GB2312" w:hAnsi="Times New Roman"/>
          <w:b/>
          <w:kern w:val="0"/>
          <w:sz w:val="30"/>
          <w:szCs w:val="30"/>
        </w:rPr>
        <w:t>2.</w:t>
      </w:r>
      <w:r>
        <w:rPr>
          <w:rFonts w:ascii="Times New Roman" w:eastAsia="仿宋_GB2312" w:hAnsi="Times New Roman" w:hint="eastAsia"/>
          <w:b/>
          <w:kern w:val="0"/>
          <w:sz w:val="30"/>
          <w:szCs w:val="30"/>
        </w:rPr>
        <w:t>“六网融通”人才培养模式研究</w:t>
      </w:r>
    </w:p>
    <w:p w:rsidR="00C05634" w:rsidRDefault="00C05634" w:rsidP="00CE589B">
      <w:pPr>
        <w:widowControl/>
        <w:spacing w:line="360" w:lineRule="auto"/>
        <w:jc w:val="left"/>
        <w:rPr>
          <w:rFonts w:ascii="Times New Roman" w:eastAsia="仿宋_GB2312" w:hAnsi="Times New Roman"/>
          <w:kern w:val="0"/>
          <w:sz w:val="30"/>
          <w:szCs w:val="30"/>
        </w:rPr>
      </w:pPr>
      <w:r>
        <w:rPr>
          <w:rFonts w:ascii="Times New Roman" w:eastAsia="仿宋_GB2312" w:hAnsi="Times New Roman"/>
          <w:kern w:val="0"/>
          <w:sz w:val="30"/>
          <w:szCs w:val="30"/>
        </w:rPr>
        <w:t>2.1</w:t>
      </w:r>
      <w:r>
        <w:rPr>
          <w:rFonts w:ascii="Times New Roman" w:eastAsia="仿宋_GB2312" w:hAnsi="Times New Roman" w:hint="eastAsia"/>
          <w:kern w:val="0"/>
          <w:sz w:val="30"/>
          <w:szCs w:val="30"/>
        </w:rPr>
        <w:t>开放大学教师专业发展研究</w:t>
      </w:r>
    </w:p>
    <w:p w:rsidR="00C05634" w:rsidRDefault="00C05634" w:rsidP="00CE589B">
      <w:pPr>
        <w:widowControl/>
        <w:spacing w:line="360" w:lineRule="auto"/>
        <w:jc w:val="left"/>
        <w:rPr>
          <w:rFonts w:ascii="Times New Roman" w:eastAsia="仿宋_GB2312" w:hAnsi="Times New Roman"/>
          <w:kern w:val="0"/>
          <w:sz w:val="30"/>
          <w:szCs w:val="30"/>
        </w:rPr>
      </w:pPr>
      <w:r>
        <w:rPr>
          <w:rFonts w:ascii="Times New Roman" w:eastAsia="仿宋_GB2312" w:hAnsi="Times New Roman"/>
          <w:kern w:val="0"/>
          <w:sz w:val="30"/>
          <w:szCs w:val="30"/>
        </w:rPr>
        <w:t>2.2</w:t>
      </w:r>
      <w:r>
        <w:rPr>
          <w:rFonts w:ascii="Times New Roman" w:eastAsia="仿宋_GB2312" w:hAnsi="Times New Roman" w:hint="eastAsia"/>
          <w:kern w:val="0"/>
          <w:sz w:val="30"/>
          <w:szCs w:val="30"/>
        </w:rPr>
        <w:t>远程教育实践教学研究</w:t>
      </w:r>
    </w:p>
    <w:p w:rsidR="00C05634" w:rsidRDefault="00C05634" w:rsidP="00CE589B">
      <w:pPr>
        <w:widowControl/>
        <w:spacing w:line="360" w:lineRule="auto"/>
        <w:jc w:val="left"/>
        <w:rPr>
          <w:rFonts w:ascii="Times New Roman" w:eastAsia="仿宋_GB2312" w:hAnsi="Times New Roman"/>
          <w:kern w:val="0"/>
          <w:sz w:val="30"/>
          <w:szCs w:val="30"/>
        </w:rPr>
      </w:pPr>
      <w:r>
        <w:rPr>
          <w:rFonts w:ascii="Times New Roman" w:eastAsia="仿宋_GB2312" w:hAnsi="Times New Roman"/>
          <w:kern w:val="0"/>
          <w:sz w:val="30"/>
          <w:szCs w:val="30"/>
        </w:rPr>
        <w:t>2.3</w:t>
      </w:r>
      <w:r w:rsidRPr="001A1B16">
        <w:rPr>
          <w:rFonts w:ascii="Times New Roman" w:eastAsia="仿宋_GB2312" w:hAnsi="Times New Roman" w:hint="eastAsia"/>
          <w:kern w:val="0"/>
          <w:sz w:val="30"/>
          <w:szCs w:val="30"/>
        </w:rPr>
        <w:t>网络学习支持服务模式与机制研究</w:t>
      </w:r>
    </w:p>
    <w:p w:rsidR="00C05634" w:rsidRPr="00FB2547" w:rsidRDefault="00C05634" w:rsidP="00CE589B">
      <w:pPr>
        <w:widowControl/>
        <w:spacing w:line="360" w:lineRule="auto"/>
        <w:jc w:val="left"/>
        <w:rPr>
          <w:rFonts w:ascii="Times New Roman" w:eastAsia="仿宋_GB2312" w:hAnsi="Times New Roman"/>
          <w:kern w:val="0"/>
          <w:sz w:val="30"/>
          <w:szCs w:val="30"/>
        </w:rPr>
      </w:pPr>
      <w:r>
        <w:rPr>
          <w:rFonts w:ascii="Times New Roman" w:eastAsia="仿宋_GB2312" w:hAnsi="Times New Roman"/>
          <w:kern w:val="0"/>
          <w:sz w:val="30"/>
          <w:szCs w:val="30"/>
        </w:rPr>
        <w:t>2.4</w:t>
      </w:r>
      <w:r>
        <w:rPr>
          <w:rFonts w:ascii="Times New Roman" w:eastAsia="仿宋_GB2312" w:hAnsi="Times New Roman" w:hint="eastAsia"/>
          <w:kern w:val="0"/>
          <w:sz w:val="30"/>
          <w:szCs w:val="30"/>
        </w:rPr>
        <w:t>数字化教学资源建设、应用与共享研究</w:t>
      </w:r>
    </w:p>
    <w:p w:rsidR="00C05634" w:rsidRDefault="00C05634" w:rsidP="00CE589B">
      <w:pPr>
        <w:widowControl/>
        <w:spacing w:line="360" w:lineRule="auto"/>
        <w:jc w:val="left"/>
        <w:rPr>
          <w:rFonts w:ascii="Times New Roman" w:eastAsia="仿宋_GB2312" w:hAnsi="Times New Roman"/>
          <w:kern w:val="0"/>
          <w:sz w:val="30"/>
          <w:szCs w:val="30"/>
        </w:rPr>
      </w:pPr>
      <w:r>
        <w:rPr>
          <w:rFonts w:ascii="Times New Roman" w:eastAsia="仿宋_GB2312" w:hAnsi="Times New Roman"/>
          <w:kern w:val="0"/>
          <w:sz w:val="30"/>
          <w:szCs w:val="30"/>
        </w:rPr>
        <w:t>2.5</w:t>
      </w:r>
      <w:r w:rsidRPr="001A1B16">
        <w:rPr>
          <w:rFonts w:ascii="Times New Roman" w:eastAsia="仿宋_GB2312" w:hAnsi="Times New Roman" w:hint="eastAsia"/>
          <w:kern w:val="0"/>
          <w:sz w:val="30"/>
          <w:szCs w:val="30"/>
        </w:rPr>
        <w:t>云教室应用模式构建研究</w:t>
      </w:r>
    </w:p>
    <w:p w:rsidR="00C05634" w:rsidRDefault="00C05634" w:rsidP="00CE589B">
      <w:pPr>
        <w:widowControl/>
        <w:spacing w:line="360" w:lineRule="auto"/>
        <w:jc w:val="left"/>
        <w:rPr>
          <w:rFonts w:ascii="Times New Roman" w:eastAsia="仿宋_GB2312" w:hAnsi="Times New Roman"/>
          <w:kern w:val="0"/>
          <w:sz w:val="30"/>
          <w:szCs w:val="30"/>
        </w:rPr>
      </w:pPr>
      <w:r>
        <w:rPr>
          <w:rFonts w:ascii="Times New Roman" w:eastAsia="仿宋_GB2312" w:hAnsi="Times New Roman"/>
          <w:kern w:val="0"/>
          <w:sz w:val="30"/>
          <w:szCs w:val="30"/>
        </w:rPr>
        <w:t xml:space="preserve">2.6 </w:t>
      </w:r>
      <w:r>
        <w:rPr>
          <w:rFonts w:ascii="Times New Roman" w:eastAsia="仿宋_GB2312" w:hAnsi="Times New Roman" w:hint="eastAsia"/>
          <w:kern w:val="0"/>
          <w:sz w:val="30"/>
          <w:szCs w:val="30"/>
        </w:rPr>
        <w:t>基于网络的教学与科研团队建设研究</w:t>
      </w:r>
    </w:p>
    <w:p w:rsidR="00C05634" w:rsidRDefault="00C05634" w:rsidP="00CE589B">
      <w:pPr>
        <w:widowControl/>
        <w:spacing w:line="360" w:lineRule="auto"/>
        <w:jc w:val="left"/>
        <w:rPr>
          <w:rFonts w:ascii="Times New Roman" w:eastAsia="仿宋_GB2312" w:hAnsi="Times New Roman"/>
          <w:b/>
          <w:kern w:val="0"/>
          <w:sz w:val="30"/>
          <w:szCs w:val="30"/>
        </w:rPr>
      </w:pPr>
      <w:r>
        <w:rPr>
          <w:rFonts w:ascii="Times New Roman" w:eastAsia="仿宋_GB2312" w:hAnsi="Times New Roman"/>
          <w:b/>
          <w:kern w:val="0"/>
          <w:sz w:val="30"/>
          <w:szCs w:val="30"/>
        </w:rPr>
        <w:t>3.</w:t>
      </w:r>
      <w:r>
        <w:rPr>
          <w:rFonts w:ascii="Times New Roman" w:eastAsia="仿宋_GB2312" w:hAnsi="Times New Roman" w:hint="eastAsia"/>
          <w:b/>
          <w:kern w:val="0"/>
          <w:sz w:val="30"/>
          <w:szCs w:val="30"/>
        </w:rPr>
        <w:t>学科研究</w:t>
      </w:r>
    </w:p>
    <w:p w:rsidR="00C05634" w:rsidRPr="008B1709" w:rsidRDefault="00C05634" w:rsidP="00CE589B">
      <w:pPr>
        <w:widowControl/>
        <w:spacing w:line="360" w:lineRule="auto"/>
        <w:jc w:val="left"/>
        <w:rPr>
          <w:rFonts w:ascii="Times New Roman" w:eastAsia="仿宋_GB2312" w:hAnsi="Times New Roman"/>
          <w:kern w:val="0"/>
          <w:sz w:val="30"/>
          <w:szCs w:val="30"/>
        </w:rPr>
      </w:pPr>
      <w:r w:rsidRPr="008B1709">
        <w:rPr>
          <w:rFonts w:ascii="Times New Roman" w:eastAsia="仿宋_GB2312" w:hAnsi="Times New Roman"/>
          <w:kern w:val="0"/>
          <w:sz w:val="30"/>
          <w:szCs w:val="30"/>
        </w:rPr>
        <w:t>3.1</w:t>
      </w:r>
      <w:r w:rsidRPr="008B1709">
        <w:rPr>
          <w:rFonts w:ascii="Times New Roman" w:eastAsia="仿宋_GB2312" w:hAnsi="Times New Roman" w:hint="eastAsia"/>
          <w:kern w:val="0"/>
          <w:sz w:val="30"/>
          <w:szCs w:val="30"/>
        </w:rPr>
        <w:t>学科远程教学方法及案例研究</w:t>
      </w:r>
    </w:p>
    <w:p w:rsidR="00C05634" w:rsidRDefault="00C05634" w:rsidP="00CE589B">
      <w:pPr>
        <w:widowControl/>
        <w:spacing w:line="360" w:lineRule="auto"/>
        <w:jc w:val="left"/>
        <w:rPr>
          <w:rFonts w:ascii="Times New Roman" w:eastAsia="仿宋_GB2312" w:hAnsi="Times New Roman"/>
          <w:kern w:val="0"/>
          <w:sz w:val="30"/>
          <w:szCs w:val="30"/>
        </w:rPr>
      </w:pPr>
      <w:r>
        <w:rPr>
          <w:rFonts w:ascii="Times New Roman" w:eastAsia="仿宋_GB2312" w:hAnsi="Times New Roman"/>
          <w:kern w:val="0"/>
          <w:sz w:val="30"/>
          <w:szCs w:val="30"/>
        </w:rPr>
        <w:t>3.2</w:t>
      </w:r>
      <w:r>
        <w:rPr>
          <w:rFonts w:ascii="Times New Roman" w:eastAsia="仿宋_GB2312" w:hAnsi="Times New Roman" w:hint="eastAsia"/>
          <w:kern w:val="0"/>
          <w:sz w:val="30"/>
          <w:szCs w:val="30"/>
        </w:rPr>
        <w:t>国家开放大学专业与课程的社会适应性研究</w:t>
      </w:r>
    </w:p>
    <w:p w:rsidR="00C05634" w:rsidRDefault="00C05634" w:rsidP="00CE589B">
      <w:pPr>
        <w:widowControl/>
        <w:spacing w:line="360" w:lineRule="auto"/>
        <w:jc w:val="left"/>
        <w:rPr>
          <w:rFonts w:ascii="Times New Roman" w:eastAsia="仿宋_GB2312" w:hAnsi="Times New Roman"/>
          <w:kern w:val="0"/>
          <w:sz w:val="30"/>
          <w:szCs w:val="30"/>
        </w:rPr>
      </w:pPr>
      <w:r>
        <w:rPr>
          <w:rFonts w:ascii="Times New Roman" w:eastAsia="仿宋_GB2312" w:hAnsi="Times New Roman"/>
          <w:kern w:val="0"/>
          <w:sz w:val="30"/>
          <w:szCs w:val="30"/>
        </w:rPr>
        <w:t>3.3</w:t>
      </w:r>
      <w:r>
        <w:rPr>
          <w:rFonts w:ascii="Times New Roman" w:eastAsia="仿宋_GB2312" w:hAnsi="Times New Roman" w:hint="eastAsia"/>
          <w:kern w:val="0"/>
          <w:sz w:val="30"/>
          <w:szCs w:val="30"/>
        </w:rPr>
        <w:t>国家开放大学重点学科与特色专业的培育机制研究</w:t>
      </w:r>
    </w:p>
    <w:p w:rsidR="00C05634" w:rsidRPr="008B1709" w:rsidRDefault="00C05634" w:rsidP="00CE589B">
      <w:pPr>
        <w:widowControl/>
        <w:spacing w:line="360" w:lineRule="auto"/>
        <w:jc w:val="left"/>
        <w:rPr>
          <w:rFonts w:ascii="Times New Roman" w:eastAsia="仿宋_GB2312" w:hAnsi="Times New Roman"/>
          <w:kern w:val="0"/>
          <w:sz w:val="30"/>
          <w:szCs w:val="30"/>
        </w:rPr>
      </w:pPr>
      <w:r>
        <w:rPr>
          <w:rFonts w:ascii="Times New Roman" w:eastAsia="仿宋_GB2312" w:hAnsi="Times New Roman"/>
          <w:kern w:val="0"/>
          <w:sz w:val="30"/>
          <w:szCs w:val="30"/>
        </w:rPr>
        <w:t>3.4</w:t>
      </w:r>
      <w:r>
        <w:rPr>
          <w:rFonts w:ascii="Times New Roman" w:eastAsia="仿宋_GB2312" w:hAnsi="Times New Roman" w:hint="eastAsia"/>
          <w:kern w:val="0"/>
          <w:sz w:val="30"/>
          <w:szCs w:val="30"/>
        </w:rPr>
        <w:t>国家开放大学课程内容体系及其呈现方式研究</w:t>
      </w:r>
    </w:p>
    <w:p w:rsidR="00C05634" w:rsidRDefault="00C05634" w:rsidP="00CE589B">
      <w:pPr>
        <w:widowControl/>
        <w:spacing w:line="360" w:lineRule="auto"/>
        <w:jc w:val="left"/>
        <w:rPr>
          <w:rFonts w:ascii="Times New Roman" w:eastAsia="仿宋_GB2312" w:hAnsi="Times New Roman"/>
          <w:b/>
          <w:kern w:val="0"/>
          <w:sz w:val="30"/>
          <w:szCs w:val="30"/>
        </w:rPr>
      </w:pPr>
      <w:r>
        <w:rPr>
          <w:rFonts w:ascii="Times New Roman" w:eastAsia="仿宋_GB2312" w:hAnsi="Times New Roman"/>
          <w:b/>
          <w:kern w:val="0"/>
          <w:sz w:val="30"/>
          <w:szCs w:val="30"/>
        </w:rPr>
        <w:t>4.</w:t>
      </w:r>
      <w:r>
        <w:rPr>
          <w:rFonts w:ascii="Times New Roman" w:eastAsia="仿宋_GB2312" w:hAnsi="Times New Roman" w:hint="eastAsia"/>
          <w:b/>
          <w:kern w:val="0"/>
          <w:sz w:val="30"/>
          <w:szCs w:val="30"/>
        </w:rPr>
        <w:t>非学历继续教育发展模式研究</w:t>
      </w:r>
    </w:p>
    <w:p w:rsidR="00C05634" w:rsidRDefault="00C05634" w:rsidP="00CE589B">
      <w:pPr>
        <w:widowControl/>
        <w:spacing w:line="360" w:lineRule="auto"/>
        <w:jc w:val="left"/>
        <w:rPr>
          <w:rFonts w:ascii="Times New Roman" w:eastAsia="仿宋_GB2312" w:hAnsi="Times New Roman"/>
          <w:kern w:val="0"/>
          <w:sz w:val="30"/>
          <w:szCs w:val="30"/>
        </w:rPr>
      </w:pPr>
      <w:r>
        <w:rPr>
          <w:rFonts w:ascii="Times New Roman" w:eastAsia="仿宋_GB2312" w:hAnsi="Times New Roman"/>
          <w:kern w:val="0"/>
          <w:sz w:val="30"/>
          <w:szCs w:val="30"/>
        </w:rPr>
        <w:t>4.1</w:t>
      </w:r>
      <w:r w:rsidRPr="001A1B16">
        <w:rPr>
          <w:rFonts w:ascii="Times New Roman" w:eastAsia="仿宋_GB2312" w:hAnsi="Times New Roman" w:hint="eastAsia"/>
          <w:kern w:val="0"/>
          <w:sz w:val="30"/>
          <w:szCs w:val="30"/>
        </w:rPr>
        <w:t>继续</w:t>
      </w:r>
      <w:r w:rsidRPr="007D4B95">
        <w:rPr>
          <w:rFonts w:ascii="Times New Roman" w:eastAsia="仿宋_GB2312" w:hAnsi="Times New Roman" w:hint="eastAsia"/>
          <w:kern w:val="0"/>
          <w:sz w:val="30"/>
          <w:szCs w:val="30"/>
        </w:rPr>
        <w:t>教育学习成果认证、积累与转换</w:t>
      </w:r>
      <w:r>
        <w:rPr>
          <w:rFonts w:ascii="Times New Roman" w:eastAsia="仿宋_GB2312" w:hAnsi="Times New Roman" w:hint="eastAsia"/>
          <w:kern w:val="0"/>
          <w:sz w:val="30"/>
          <w:szCs w:val="30"/>
        </w:rPr>
        <w:t>的</w:t>
      </w:r>
      <w:r w:rsidRPr="007D4B95">
        <w:rPr>
          <w:rFonts w:ascii="Times New Roman" w:eastAsia="仿宋_GB2312" w:hAnsi="Times New Roman" w:hint="eastAsia"/>
          <w:kern w:val="0"/>
          <w:sz w:val="30"/>
          <w:szCs w:val="30"/>
        </w:rPr>
        <w:t>实践研究</w:t>
      </w:r>
    </w:p>
    <w:p w:rsidR="00C05634" w:rsidRDefault="00C05634" w:rsidP="00CE589B">
      <w:pPr>
        <w:widowControl/>
        <w:spacing w:line="360" w:lineRule="auto"/>
        <w:jc w:val="left"/>
        <w:rPr>
          <w:rFonts w:ascii="Times New Roman" w:eastAsia="仿宋_GB2312" w:hAnsi="Times New Roman"/>
          <w:kern w:val="0"/>
          <w:sz w:val="30"/>
          <w:szCs w:val="30"/>
        </w:rPr>
      </w:pPr>
      <w:r>
        <w:rPr>
          <w:rFonts w:ascii="Times New Roman" w:eastAsia="仿宋_GB2312" w:hAnsi="Times New Roman"/>
          <w:kern w:val="0"/>
          <w:sz w:val="30"/>
          <w:szCs w:val="30"/>
        </w:rPr>
        <w:t>4.2</w:t>
      </w:r>
      <w:r>
        <w:rPr>
          <w:rFonts w:ascii="Times New Roman" w:eastAsia="仿宋_GB2312" w:hAnsi="Times New Roman" w:hint="eastAsia"/>
          <w:kern w:val="0"/>
          <w:sz w:val="30"/>
          <w:szCs w:val="30"/>
        </w:rPr>
        <w:t>老年开放大学建设研究</w:t>
      </w:r>
    </w:p>
    <w:p w:rsidR="00C05634" w:rsidRDefault="00C05634" w:rsidP="00CE589B">
      <w:pPr>
        <w:widowControl/>
        <w:spacing w:line="360" w:lineRule="auto"/>
        <w:jc w:val="left"/>
        <w:rPr>
          <w:rFonts w:ascii="Times New Roman" w:eastAsia="仿宋_GB2312" w:hAnsi="Times New Roman"/>
          <w:kern w:val="0"/>
          <w:sz w:val="30"/>
          <w:szCs w:val="30"/>
        </w:rPr>
      </w:pPr>
      <w:r>
        <w:rPr>
          <w:rFonts w:ascii="Times New Roman" w:eastAsia="仿宋_GB2312" w:hAnsi="Times New Roman"/>
          <w:kern w:val="0"/>
          <w:sz w:val="30"/>
          <w:szCs w:val="30"/>
        </w:rPr>
        <w:t>4.3</w:t>
      </w:r>
      <w:r>
        <w:rPr>
          <w:rFonts w:ascii="Times New Roman" w:eastAsia="仿宋_GB2312" w:hAnsi="Times New Roman" w:hint="eastAsia"/>
          <w:kern w:val="0"/>
          <w:sz w:val="30"/>
          <w:szCs w:val="30"/>
        </w:rPr>
        <w:t>社区教育服务能力体系构建研究</w:t>
      </w:r>
    </w:p>
    <w:p w:rsidR="00C05634" w:rsidRPr="001A1B16" w:rsidRDefault="00C05634" w:rsidP="00CE589B">
      <w:pPr>
        <w:widowControl/>
        <w:spacing w:line="360" w:lineRule="auto"/>
        <w:jc w:val="left"/>
        <w:rPr>
          <w:rFonts w:ascii="Times New Roman" w:eastAsia="仿宋_GB2312" w:hAnsi="Times New Roman"/>
          <w:kern w:val="0"/>
          <w:sz w:val="30"/>
          <w:szCs w:val="30"/>
        </w:rPr>
      </w:pPr>
      <w:r>
        <w:rPr>
          <w:rFonts w:ascii="Times New Roman" w:eastAsia="仿宋_GB2312" w:hAnsi="Times New Roman"/>
          <w:kern w:val="0"/>
          <w:sz w:val="30"/>
          <w:szCs w:val="30"/>
        </w:rPr>
        <w:t>4.4</w:t>
      </w:r>
      <w:r>
        <w:rPr>
          <w:rFonts w:ascii="Times New Roman" w:eastAsia="仿宋_GB2312" w:hAnsi="Times New Roman" w:hint="eastAsia"/>
          <w:kern w:val="0"/>
          <w:sz w:val="30"/>
          <w:szCs w:val="30"/>
        </w:rPr>
        <w:t>在职培训体系建设研究</w:t>
      </w:r>
    </w:p>
    <w:sectPr w:rsidR="00C05634" w:rsidRPr="001A1B16" w:rsidSect="002A2B1F">
      <w:footerReference w:type="default" r:id="rId7"/>
      <w:pgSz w:w="11907" w:h="16840" w:code="9"/>
      <w:pgMar w:top="1814" w:right="1588" w:bottom="1588" w:left="1588" w:header="1021" w:footer="851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634" w:rsidRDefault="00C05634" w:rsidP="00793A47">
      <w:r>
        <w:separator/>
      </w:r>
    </w:p>
  </w:endnote>
  <w:endnote w:type="continuationSeparator" w:id="0">
    <w:p w:rsidR="00C05634" w:rsidRDefault="00C05634" w:rsidP="00793A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 Light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634" w:rsidRDefault="00C0563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634" w:rsidRDefault="00C05634" w:rsidP="00793A47">
      <w:r>
        <w:separator/>
      </w:r>
    </w:p>
  </w:footnote>
  <w:footnote w:type="continuationSeparator" w:id="0">
    <w:p w:rsidR="00C05634" w:rsidRDefault="00C05634" w:rsidP="00793A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94BD5"/>
    <w:multiLevelType w:val="hybridMultilevel"/>
    <w:tmpl w:val="2A100282"/>
    <w:lvl w:ilvl="0" w:tplc="F438CD08">
      <w:start w:val="1"/>
      <w:numFmt w:val="japaneseCounting"/>
      <w:lvlText w:val="%1、"/>
      <w:lvlJc w:val="left"/>
      <w:pPr>
        <w:ind w:left="1308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28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4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68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88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0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8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48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68" w:hanging="420"/>
      </w:pPr>
      <w:rPr>
        <w:rFonts w:cs="Times New Roman"/>
      </w:rPr>
    </w:lvl>
  </w:abstractNum>
  <w:abstractNum w:abstractNumId="1">
    <w:nsid w:val="0D954BA1"/>
    <w:multiLevelType w:val="hybridMultilevel"/>
    <w:tmpl w:val="24E01474"/>
    <w:lvl w:ilvl="0" w:tplc="0C76451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6E406EAC"/>
    <w:multiLevelType w:val="hybridMultilevel"/>
    <w:tmpl w:val="7C400382"/>
    <w:lvl w:ilvl="0" w:tplc="FA1C9AE2">
      <w:start w:val="1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78D54AA1"/>
    <w:multiLevelType w:val="hybridMultilevel"/>
    <w:tmpl w:val="BC4A0510"/>
    <w:lvl w:ilvl="0" w:tplc="04090001">
      <w:start w:val="1"/>
      <w:numFmt w:val="bullet"/>
      <w:lvlText w:val=""/>
      <w:lvlJc w:val="left"/>
      <w:pPr>
        <w:ind w:left="10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5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EAA"/>
    <w:rsid w:val="00005CD3"/>
    <w:rsid w:val="00011093"/>
    <w:rsid w:val="000258EF"/>
    <w:rsid w:val="00026AA2"/>
    <w:rsid w:val="000303A4"/>
    <w:rsid w:val="00041A71"/>
    <w:rsid w:val="000440B6"/>
    <w:rsid w:val="00045461"/>
    <w:rsid w:val="000530C6"/>
    <w:rsid w:val="00053C87"/>
    <w:rsid w:val="00060387"/>
    <w:rsid w:val="0006361A"/>
    <w:rsid w:val="00064142"/>
    <w:rsid w:val="00072469"/>
    <w:rsid w:val="000736FD"/>
    <w:rsid w:val="00075011"/>
    <w:rsid w:val="000815F8"/>
    <w:rsid w:val="0008765D"/>
    <w:rsid w:val="00093176"/>
    <w:rsid w:val="00094B77"/>
    <w:rsid w:val="000A0C10"/>
    <w:rsid w:val="000A27CE"/>
    <w:rsid w:val="000B0415"/>
    <w:rsid w:val="000B0D88"/>
    <w:rsid w:val="000B2ECC"/>
    <w:rsid w:val="000B6550"/>
    <w:rsid w:val="000C559C"/>
    <w:rsid w:val="000D01FB"/>
    <w:rsid w:val="000D1FE1"/>
    <w:rsid w:val="000D3D79"/>
    <w:rsid w:val="000D438F"/>
    <w:rsid w:val="000D6146"/>
    <w:rsid w:val="000E3D83"/>
    <w:rsid w:val="000E5C66"/>
    <w:rsid w:val="000E6425"/>
    <w:rsid w:val="000F51C2"/>
    <w:rsid w:val="000F6558"/>
    <w:rsid w:val="000F6EB8"/>
    <w:rsid w:val="00100D23"/>
    <w:rsid w:val="00103E82"/>
    <w:rsid w:val="001114CE"/>
    <w:rsid w:val="00112CFB"/>
    <w:rsid w:val="00112D14"/>
    <w:rsid w:val="00116D46"/>
    <w:rsid w:val="001178D2"/>
    <w:rsid w:val="0012328C"/>
    <w:rsid w:val="00124F98"/>
    <w:rsid w:val="001373F9"/>
    <w:rsid w:val="0015079D"/>
    <w:rsid w:val="001512E8"/>
    <w:rsid w:val="00151A85"/>
    <w:rsid w:val="0016124E"/>
    <w:rsid w:val="001742BD"/>
    <w:rsid w:val="00177181"/>
    <w:rsid w:val="00177587"/>
    <w:rsid w:val="00181EF4"/>
    <w:rsid w:val="001831CD"/>
    <w:rsid w:val="001845FB"/>
    <w:rsid w:val="00184738"/>
    <w:rsid w:val="0019002C"/>
    <w:rsid w:val="00190EC9"/>
    <w:rsid w:val="0019143B"/>
    <w:rsid w:val="001A1AD6"/>
    <w:rsid w:val="001A1B16"/>
    <w:rsid w:val="001A668C"/>
    <w:rsid w:val="001B664B"/>
    <w:rsid w:val="001C00C2"/>
    <w:rsid w:val="001C2E63"/>
    <w:rsid w:val="001C4124"/>
    <w:rsid w:val="001D1EC4"/>
    <w:rsid w:val="001D33A9"/>
    <w:rsid w:val="001E4074"/>
    <w:rsid w:val="001F2354"/>
    <w:rsid w:val="001F3A89"/>
    <w:rsid w:val="001F4769"/>
    <w:rsid w:val="001F4C4F"/>
    <w:rsid w:val="001F65D9"/>
    <w:rsid w:val="001F6F8E"/>
    <w:rsid w:val="001F7CAB"/>
    <w:rsid w:val="002073CD"/>
    <w:rsid w:val="00210BC6"/>
    <w:rsid w:val="002119EF"/>
    <w:rsid w:val="0021668D"/>
    <w:rsid w:val="00217731"/>
    <w:rsid w:val="00220ADB"/>
    <w:rsid w:val="0022143A"/>
    <w:rsid w:val="00230E54"/>
    <w:rsid w:val="0024375C"/>
    <w:rsid w:val="00245DB5"/>
    <w:rsid w:val="00246AA9"/>
    <w:rsid w:val="00252785"/>
    <w:rsid w:val="00257CF0"/>
    <w:rsid w:val="00267F5B"/>
    <w:rsid w:val="00276436"/>
    <w:rsid w:val="002A0E3D"/>
    <w:rsid w:val="002A2B1F"/>
    <w:rsid w:val="002A4696"/>
    <w:rsid w:val="002A6FB0"/>
    <w:rsid w:val="002B26CA"/>
    <w:rsid w:val="002B3E9B"/>
    <w:rsid w:val="002C0C94"/>
    <w:rsid w:val="002C3954"/>
    <w:rsid w:val="002C7A3C"/>
    <w:rsid w:val="002D4A2C"/>
    <w:rsid w:val="002E42D5"/>
    <w:rsid w:val="002E7B90"/>
    <w:rsid w:val="002E7FED"/>
    <w:rsid w:val="002F08B9"/>
    <w:rsid w:val="002F12BD"/>
    <w:rsid w:val="002F252A"/>
    <w:rsid w:val="002F5221"/>
    <w:rsid w:val="00302106"/>
    <w:rsid w:val="003041A9"/>
    <w:rsid w:val="003120EB"/>
    <w:rsid w:val="00312C84"/>
    <w:rsid w:val="0032438D"/>
    <w:rsid w:val="003249CA"/>
    <w:rsid w:val="003258CB"/>
    <w:rsid w:val="00330177"/>
    <w:rsid w:val="00332071"/>
    <w:rsid w:val="003334C0"/>
    <w:rsid w:val="0033453C"/>
    <w:rsid w:val="00337DE7"/>
    <w:rsid w:val="00344045"/>
    <w:rsid w:val="00344353"/>
    <w:rsid w:val="003509AC"/>
    <w:rsid w:val="00352415"/>
    <w:rsid w:val="00353DA4"/>
    <w:rsid w:val="00356FF8"/>
    <w:rsid w:val="00373DFF"/>
    <w:rsid w:val="00380497"/>
    <w:rsid w:val="00392524"/>
    <w:rsid w:val="003A4698"/>
    <w:rsid w:val="003B217B"/>
    <w:rsid w:val="003B4996"/>
    <w:rsid w:val="003C1146"/>
    <w:rsid w:val="003C28BC"/>
    <w:rsid w:val="003D0BF6"/>
    <w:rsid w:val="003D1721"/>
    <w:rsid w:val="003D5BAD"/>
    <w:rsid w:val="003E3471"/>
    <w:rsid w:val="003F54D3"/>
    <w:rsid w:val="00404C26"/>
    <w:rsid w:val="004161EC"/>
    <w:rsid w:val="00416CD8"/>
    <w:rsid w:val="004240B4"/>
    <w:rsid w:val="00440D24"/>
    <w:rsid w:val="00442FA5"/>
    <w:rsid w:val="00446D3F"/>
    <w:rsid w:val="0045074D"/>
    <w:rsid w:val="0045088B"/>
    <w:rsid w:val="00452E5D"/>
    <w:rsid w:val="00454767"/>
    <w:rsid w:val="00470D5B"/>
    <w:rsid w:val="00471EAE"/>
    <w:rsid w:val="00476DDD"/>
    <w:rsid w:val="00490AAB"/>
    <w:rsid w:val="00491AB4"/>
    <w:rsid w:val="00491B45"/>
    <w:rsid w:val="00494C1D"/>
    <w:rsid w:val="004A0A79"/>
    <w:rsid w:val="004B7B88"/>
    <w:rsid w:val="004C694B"/>
    <w:rsid w:val="004D12D7"/>
    <w:rsid w:val="004F04AD"/>
    <w:rsid w:val="004F287E"/>
    <w:rsid w:val="004F4D34"/>
    <w:rsid w:val="00501BB7"/>
    <w:rsid w:val="005029EB"/>
    <w:rsid w:val="005039C2"/>
    <w:rsid w:val="00503D2C"/>
    <w:rsid w:val="005063E0"/>
    <w:rsid w:val="00517860"/>
    <w:rsid w:val="005249F2"/>
    <w:rsid w:val="00533243"/>
    <w:rsid w:val="00537834"/>
    <w:rsid w:val="00537CDB"/>
    <w:rsid w:val="005423CC"/>
    <w:rsid w:val="00556666"/>
    <w:rsid w:val="00567094"/>
    <w:rsid w:val="00567503"/>
    <w:rsid w:val="00570C7F"/>
    <w:rsid w:val="005763AD"/>
    <w:rsid w:val="00582781"/>
    <w:rsid w:val="00582F0C"/>
    <w:rsid w:val="005833D3"/>
    <w:rsid w:val="0058391B"/>
    <w:rsid w:val="005910C5"/>
    <w:rsid w:val="005A05F0"/>
    <w:rsid w:val="005A09A2"/>
    <w:rsid w:val="005A3917"/>
    <w:rsid w:val="005A41E8"/>
    <w:rsid w:val="005A7830"/>
    <w:rsid w:val="005B3F2B"/>
    <w:rsid w:val="005B4EF9"/>
    <w:rsid w:val="005B7ECB"/>
    <w:rsid w:val="005D50A0"/>
    <w:rsid w:val="005D63FE"/>
    <w:rsid w:val="005F2133"/>
    <w:rsid w:val="00600BB2"/>
    <w:rsid w:val="00604232"/>
    <w:rsid w:val="00606E7D"/>
    <w:rsid w:val="00614AAE"/>
    <w:rsid w:val="00614FD6"/>
    <w:rsid w:val="0062652E"/>
    <w:rsid w:val="00627EF4"/>
    <w:rsid w:val="006369F7"/>
    <w:rsid w:val="00645B21"/>
    <w:rsid w:val="00646162"/>
    <w:rsid w:val="0065027F"/>
    <w:rsid w:val="00652B0B"/>
    <w:rsid w:val="0065788E"/>
    <w:rsid w:val="00661FA9"/>
    <w:rsid w:val="006628F2"/>
    <w:rsid w:val="0066671A"/>
    <w:rsid w:val="00673EE5"/>
    <w:rsid w:val="006747D1"/>
    <w:rsid w:val="00677FE3"/>
    <w:rsid w:val="006832C8"/>
    <w:rsid w:val="006834CD"/>
    <w:rsid w:val="00697D75"/>
    <w:rsid w:val="006B14A4"/>
    <w:rsid w:val="006B5704"/>
    <w:rsid w:val="006B5B02"/>
    <w:rsid w:val="006C2996"/>
    <w:rsid w:val="006C4D0C"/>
    <w:rsid w:val="006E0EF3"/>
    <w:rsid w:val="006E357B"/>
    <w:rsid w:val="006F15CC"/>
    <w:rsid w:val="006F274A"/>
    <w:rsid w:val="006F27AD"/>
    <w:rsid w:val="006F2C7C"/>
    <w:rsid w:val="007000B3"/>
    <w:rsid w:val="00703394"/>
    <w:rsid w:val="00714528"/>
    <w:rsid w:val="00717467"/>
    <w:rsid w:val="00717CD7"/>
    <w:rsid w:val="0072576C"/>
    <w:rsid w:val="00736684"/>
    <w:rsid w:val="00746C1E"/>
    <w:rsid w:val="00747A7D"/>
    <w:rsid w:val="00747A82"/>
    <w:rsid w:val="00753B2C"/>
    <w:rsid w:val="00756AF4"/>
    <w:rsid w:val="00763812"/>
    <w:rsid w:val="0076413F"/>
    <w:rsid w:val="00767844"/>
    <w:rsid w:val="007748F0"/>
    <w:rsid w:val="0078000B"/>
    <w:rsid w:val="007806AF"/>
    <w:rsid w:val="0078168F"/>
    <w:rsid w:val="00783310"/>
    <w:rsid w:val="00792C39"/>
    <w:rsid w:val="00793A47"/>
    <w:rsid w:val="00794D41"/>
    <w:rsid w:val="007959B1"/>
    <w:rsid w:val="007974DA"/>
    <w:rsid w:val="007A1BE9"/>
    <w:rsid w:val="007A1E8F"/>
    <w:rsid w:val="007B3ED5"/>
    <w:rsid w:val="007B7BC7"/>
    <w:rsid w:val="007C2F2B"/>
    <w:rsid w:val="007C3CED"/>
    <w:rsid w:val="007C46EF"/>
    <w:rsid w:val="007D0D83"/>
    <w:rsid w:val="007D3178"/>
    <w:rsid w:val="007D3FA9"/>
    <w:rsid w:val="007D4B95"/>
    <w:rsid w:val="007D5664"/>
    <w:rsid w:val="007D5DED"/>
    <w:rsid w:val="007D7D60"/>
    <w:rsid w:val="007E221C"/>
    <w:rsid w:val="007E74F6"/>
    <w:rsid w:val="007E7F5B"/>
    <w:rsid w:val="007F33B0"/>
    <w:rsid w:val="007F404D"/>
    <w:rsid w:val="007F658F"/>
    <w:rsid w:val="007F7471"/>
    <w:rsid w:val="00815EB4"/>
    <w:rsid w:val="008236A4"/>
    <w:rsid w:val="00824E34"/>
    <w:rsid w:val="00831CAD"/>
    <w:rsid w:val="00833B75"/>
    <w:rsid w:val="00835045"/>
    <w:rsid w:val="0083638F"/>
    <w:rsid w:val="008401E5"/>
    <w:rsid w:val="00840471"/>
    <w:rsid w:val="008422FB"/>
    <w:rsid w:val="00844956"/>
    <w:rsid w:val="0085258E"/>
    <w:rsid w:val="00853A84"/>
    <w:rsid w:val="00876FBC"/>
    <w:rsid w:val="00880EC7"/>
    <w:rsid w:val="00884C38"/>
    <w:rsid w:val="008A1188"/>
    <w:rsid w:val="008A11EC"/>
    <w:rsid w:val="008A35BB"/>
    <w:rsid w:val="008A3B80"/>
    <w:rsid w:val="008A56AF"/>
    <w:rsid w:val="008B1709"/>
    <w:rsid w:val="008B1EBC"/>
    <w:rsid w:val="008B4115"/>
    <w:rsid w:val="008C18D4"/>
    <w:rsid w:val="008C5F02"/>
    <w:rsid w:val="008C76D7"/>
    <w:rsid w:val="008D6E88"/>
    <w:rsid w:val="008E194C"/>
    <w:rsid w:val="008E1FB2"/>
    <w:rsid w:val="008E2C72"/>
    <w:rsid w:val="008E38DC"/>
    <w:rsid w:val="008E4229"/>
    <w:rsid w:val="00902F41"/>
    <w:rsid w:val="0090355D"/>
    <w:rsid w:val="00903BE9"/>
    <w:rsid w:val="00904184"/>
    <w:rsid w:val="00912C69"/>
    <w:rsid w:val="009224AE"/>
    <w:rsid w:val="009278E1"/>
    <w:rsid w:val="009376EA"/>
    <w:rsid w:val="00937957"/>
    <w:rsid w:val="00940884"/>
    <w:rsid w:val="00941FFC"/>
    <w:rsid w:val="00945702"/>
    <w:rsid w:val="00946147"/>
    <w:rsid w:val="009501C5"/>
    <w:rsid w:val="00955CD7"/>
    <w:rsid w:val="00955FF8"/>
    <w:rsid w:val="0096614C"/>
    <w:rsid w:val="00971C4D"/>
    <w:rsid w:val="00972543"/>
    <w:rsid w:val="009779C7"/>
    <w:rsid w:val="009A35E6"/>
    <w:rsid w:val="009A5E43"/>
    <w:rsid w:val="009A620B"/>
    <w:rsid w:val="009A6ADC"/>
    <w:rsid w:val="009B12A6"/>
    <w:rsid w:val="009B3597"/>
    <w:rsid w:val="009B4CC5"/>
    <w:rsid w:val="009B506E"/>
    <w:rsid w:val="009C0313"/>
    <w:rsid w:val="009D0A8E"/>
    <w:rsid w:val="009D3C49"/>
    <w:rsid w:val="009D7334"/>
    <w:rsid w:val="009D7929"/>
    <w:rsid w:val="009E34C2"/>
    <w:rsid w:val="009E5752"/>
    <w:rsid w:val="009E6D1A"/>
    <w:rsid w:val="009F07E4"/>
    <w:rsid w:val="009F10A5"/>
    <w:rsid w:val="009F6BCC"/>
    <w:rsid w:val="00A015C4"/>
    <w:rsid w:val="00A02574"/>
    <w:rsid w:val="00A030C2"/>
    <w:rsid w:val="00A0384B"/>
    <w:rsid w:val="00A0420B"/>
    <w:rsid w:val="00A057F2"/>
    <w:rsid w:val="00A06468"/>
    <w:rsid w:val="00A073E2"/>
    <w:rsid w:val="00A10912"/>
    <w:rsid w:val="00A10D20"/>
    <w:rsid w:val="00A144D6"/>
    <w:rsid w:val="00A200B4"/>
    <w:rsid w:val="00A21C28"/>
    <w:rsid w:val="00A273D7"/>
    <w:rsid w:val="00A313F1"/>
    <w:rsid w:val="00A33730"/>
    <w:rsid w:val="00A35FC3"/>
    <w:rsid w:val="00A37A51"/>
    <w:rsid w:val="00A439C6"/>
    <w:rsid w:val="00A43C40"/>
    <w:rsid w:val="00A4509B"/>
    <w:rsid w:val="00A516DD"/>
    <w:rsid w:val="00A564FB"/>
    <w:rsid w:val="00A56604"/>
    <w:rsid w:val="00A57238"/>
    <w:rsid w:val="00A57EBB"/>
    <w:rsid w:val="00A62E20"/>
    <w:rsid w:val="00A64439"/>
    <w:rsid w:val="00A65FC1"/>
    <w:rsid w:val="00A67657"/>
    <w:rsid w:val="00A845DA"/>
    <w:rsid w:val="00A8666F"/>
    <w:rsid w:val="00AA0827"/>
    <w:rsid w:val="00AA7FE1"/>
    <w:rsid w:val="00AB472D"/>
    <w:rsid w:val="00AB53A8"/>
    <w:rsid w:val="00AB6537"/>
    <w:rsid w:val="00AC032F"/>
    <w:rsid w:val="00AC4C11"/>
    <w:rsid w:val="00AD3E45"/>
    <w:rsid w:val="00AE1A7E"/>
    <w:rsid w:val="00AE34DF"/>
    <w:rsid w:val="00AE5187"/>
    <w:rsid w:val="00B05D44"/>
    <w:rsid w:val="00B07712"/>
    <w:rsid w:val="00B07FE9"/>
    <w:rsid w:val="00B145D1"/>
    <w:rsid w:val="00B16E0C"/>
    <w:rsid w:val="00B20403"/>
    <w:rsid w:val="00B257C4"/>
    <w:rsid w:val="00B25EAA"/>
    <w:rsid w:val="00B3482F"/>
    <w:rsid w:val="00B40272"/>
    <w:rsid w:val="00B419E7"/>
    <w:rsid w:val="00B41F6B"/>
    <w:rsid w:val="00B52462"/>
    <w:rsid w:val="00B52EBE"/>
    <w:rsid w:val="00B53AD6"/>
    <w:rsid w:val="00B5513D"/>
    <w:rsid w:val="00B5569A"/>
    <w:rsid w:val="00B61E3E"/>
    <w:rsid w:val="00B6677D"/>
    <w:rsid w:val="00B67A95"/>
    <w:rsid w:val="00B76A3C"/>
    <w:rsid w:val="00B77C43"/>
    <w:rsid w:val="00B81C6D"/>
    <w:rsid w:val="00B829C4"/>
    <w:rsid w:val="00B82D1B"/>
    <w:rsid w:val="00B83C63"/>
    <w:rsid w:val="00B963C2"/>
    <w:rsid w:val="00BA268C"/>
    <w:rsid w:val="00BA5DA5"/>
    <w:rsid w:val="00BB3720"/>
    <w:rsid w:val="00BB62AB"/>
    <w:rsid w:val="00BB6374"/>
    <w:rsid w:val="00BC7728"/>
    <w:rsid w:val="00BF15A7"/>
    <w:rsid w:val="00BF457E"/>
    <w:rsid w:val="00BF65AD"/>
    <w:rsid w:val="00BF7C7B"/>
    <w:rsid w:val="00C008FC"/>
    <w:rsid w:val="00C02C9D"/>
    <w:rsid w:val="00C05634"/>
    <w:rsid w:val="00C21166"/>
    <w:rsid w:val="00C254DF"/>
    <w:rsid w:val="00C26431"/>
    <w:rsid w:val="00C27ABF"/>
    <w:rsid w:val="00C308A3"/>
    <w:rsid w:val="00C363E1"/>
    <w:rsid w:val="00C4209E"/>
    <w:rsid w:val="00C43F2A"/>
    <w:rsid w:val="00C47A93"/>
    <w:rsid w:val="00C57379"/>
    <w:rsid w:val="00C60315"/>
    <w:rsid w:val="00C6046A"/>
    <w:rsid w:val="00C6503E"/>
    <w:rsid w:val="00C658DD"/>
    <w:rsid w:val="00C7010E"/>
    <w:rsid w:val="00C727AE"/>
    <w:rsid w:val="00C77A33"/>
    <w:rsid w:val="00C83C22"/>
    <w:rsid w:val="00C84BC9"/>
    <w:rsid w:val="00C86EF4"/>
    <w:rsid w:val="00C92BC6"/>
    <w:rsid w:val="00C93120"/>
    <w:rsid w:val="00C9412B"/>
    <w:rsid w:val="00C968E7"/>
    <w:rsid w:val="00CA6DBE"/>
    <w:rsid w:val="00CB4D60"/>
    <w:rsid w:val="00CB7203"/>
    <w:rsid w:val="00CC7090"/>
    <w:rsid w:val="00CD0F4C"/>
    <w:rsid w:val="00CD557F"/>
    <w:rsid w:val="00CD6F60"/>
    <w:rsid w:val="00CE1310"/>
    <w:rsid w:val="00CE589B"/>
    <w:rsid w:val="00CE7824"/>
    <w:rsid w:val="00D07278"/>
    <w:rsid w:val="00D12158"/>
    <w:rsid w:val="00D269BD"/>
    <w:rsid w:val="00D30414"/>
    <w:rsid w:val="00D37109"/>
    <w:rsid w:val="00D41351"/>
    <w:rsid w:val="00D426A3"/>
    <w:rsid w:val="00D43555"/>
    <w:rsid w:val="00D43599"/>
    <w:rsid w:val="00D47C7D"/>
    <w:rsid w:val="00D50428"/>
    <w:rsid w:val="00D53BC9"/>
    <w:rsid w:val="00D6195A"/>
    <w:rsid w:val="00D83FC2"/>
    <w:rsid w:val="00DA50B7"/>
    <w:rsid w:val="00DB05BE"/>
    <w:rsid w:val="00DB371E"/>
    <w:rsid w:val="00DB50F3"/>
    <w:rsid w:val="00DC2C94"/>
    <w:rsid w:val="00DC3A8B"/>
    <w:rsid w:val="00DD08B2"/>
    <w:rsid w:val="00DD2F84"/>
    <w:rsid w:val="00DE0F17"/>
    <w:rsid w:val="00DF092D"/>
    <w:rsid w:val="00E060EE"/>
    <w:rsid w:val="00E2368A"/>
    <w:rsid w:val="00E2643F"/>
    <w:rsid w:val="00E3094D"/>
    <w:rsid w:val="00E3324F"/>
    <w:rsid w:val="00E36557"/>
    <w:rsid w:val="00E37B95"/>
    <w:rsid w:val="00E40E84"/>
    <w:rsid w:val="00E42E92"/>
    <w:rsid w:val="00E51EA0"/>
    <w:rsid w:val="00E548FF"/>
    <w:rsid w:val="00E65E82"/>
    <w:rsid w:val="00E679E2"/>
    <w:rsid w:val="00E73435"/>
    <w:rsid w:val="00E75E41"/>
    <w:rsid w:val="00E7732F"/>
    <w:rsid w:val="00E82B56"/>
    <w:rsid w:val="00E86DEE"/>
    <w:rsid w:val="00E9430D"/>
    <w:rsid w:val="00EA5D39"/>
    <w:rsid w:val="00EB4679"/>
    <w:rsid w:val="00EB56A8"/>
    <w:rsid w:val="00EC440A"/>
    <w:rsid w:val="00EC7702"/>
    <w:rsid w:val="00ED34BB"/>
    <w:rsid w:val="00EE091C"/>
    <w:rsid w:val="00EE128C"/>
    <w:rsid w:val="00EE2043"/>
    <w:rsid w:val="00EE4CB2"/>
    <w:rsid w:val="00EE506B"/>
    <w:rsid w:val="00EE795B"/>
    <w:rsid w:val="00EF0182"/>
    <w:rsid w:val="00EF62C7"/>
    <w:rsid w:val="00F07D83"/>
    <w:rsid w:val="00F14FB4"/>
    <w:rsid w:val="00F175E2"/>
    <w:rsid w:val="00F41D8D"/>
    <w:rsid w:val="00F41E99"/>
    <w:rsid w:val="00F41F80"/>
    <w:rsid w:val="00F44F6A"/>
    <w:rsid w:val="00F45805"/>
    <w:rsid w:val="00F53045"/>
    <w:rsid w:val="00F55D26"/>
    <w:rsid w:val="00F73F9D"/>
    <w:rsid w:val="00F75808"/>
    <w:rsid w:val="00F77355"/>
    <w:rsid w:val="00F872A1"/>
    <w:rsid w:val="00F92E5B"/>
    <w:rsid w:val="00F94226"/>
    <w:rsid w:val="00F942BA"/>
    <w:rsid w:val="00F975C6"/>
    <w:rsid w:val="00FA4308"/>
    <w:rsid w:val="00FA5C40"/>
    <w:rsid w:val="00FB2547"/>
    <w:rsid w:val="00FB71EC"/>
    <w:rsid w:val="00FC094E"/>
    <w:rsid w:val="00FD2FC0"/>
    <w:rsid w:val="00FD318C"/>
    <w:rsid w:val="00FD6372"/>
    <w:rsid w:val="00FF1E18"/>
    <w:rsid w:val="00FF2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A47"/>
    <w:pPr>
      <w:widowControl w:val="0"/>
      <w:jc w:val="both"/>
    </w:pPr>
  </w:style>
  <w:style w:type="paragraph" w:styleId="Heading2">
    <w:name w:val="heading 2"/>
    <w:basedOn w:val="Normal"/>
    <w:next w:val="Normal"/>
    <w:link w:val="Heading2Char"/>
    <w:uiPriority w:val="99"/>
    <w:qFormat/>
    <w:rsid w:val="00A64439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64439"/>
    <w:rPr>
      <w:rFonts w:ascii="Calibri Light" w:eastAsia="宋体" w:hAnsi="Calibri Light" w:cs="Times New Roman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rsid w:val="00793A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93A4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93A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93A47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793A47"/>
    <w:rPr>
      <w:rFonts w:cs="Times New Roman"/>
      <w:color w:val="0563C1"/>
      <w:u w:val="single"/>
    </w:rPr>
  </w:style>
  <w:style w:type="table" w:styleId="TableGrid">
    <w:name w:val="Table Grid"/>
    <w:basedOn w:val="TableNormal"/>
    <w:uiPriority w:val="99"/>
    <w:rsid w:val="00A43C40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B5569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5569A"/>
    <w:rPr>
      <w:rFonts w:cs="Times New Roman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A64439"/>
    <w:rPr>
      <w:rFonts w:ascii="宋体" w:hAnsi="Courier New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A64439"/>
    <w:rPr>
      <w:rFonts w:ascii="宋体" w:eastAsia="宋体" w:hAnsi="Courier New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9278E1"/>
    <w:pPr>
      <w:ind w:firstLineChars="200" w:firstLine="420"/>
    </w:pPr>
  </w:style>
  <w:style w:type="paragraph" w:styleId="BodyText">
    <w:name w:val="Body Text"/>
    <w:basedOn w:val="Normal"/>
    <w:link w:val="BodyTextChar"/>
    <w:uiPriority w:val="99"/>
    <w:rsid w:val="00E36557"/>
    <w:pPr>
      <w:adjustRightInd w:val="0"/>
      <w:jc w:val="left"/>
      <w:textAlignment w:val="baseline"/>
    </w:pPr>
    <w:rPr>
      <w:rFonts w:ascii="Times New Roman" w:hAnsi="Times New Roman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36557"/>
    <w:rPr>
      <w:rFonts w:ascii="Times New Roman" w:eastAsia="宋体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E3655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4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64</Words>
  <Characters>371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oucgang</dc:creator>
  <cp:keywords/>
  <dc:description/>
  <cp:lastModifiedBy>Lenovo User</cp:lastModifiedBy>
  <cp:revision>2</cp:revision>
  <cp:lastPrinted>2016-05-25T01:45:00Z</cp:lastPrinted>
  <dcterms:created xsi:type="dcterms:W3CDTF">2016-05-25T06:33:00Z</dcterms:created>
  <dcterms:modified xsi:type="dcterms:W3CDTF">2016-05-25T06:33:00Z</dcterms:modified>
</cp:coreProperties>
</file>